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42" w:rsidRDefault="00FE6E42" w:rsidP="00FE6E42">
      <w:pPr>
        <w:pStyle w:val="a5"/>
        <w:tabs>
          <w:tab w:val="left" w:pos="9356"/>
        </w:tabs>
        <w:ind w:left="2832"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ДОГОВОР № ____</w:t>
      </w:r>
    </w:p>
    <w:p w:rsidR="00FE6E42" w:rsidRDefault="00FE6E42" w:rsidP="00FE6E4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FE6E42" w:rsidRDefault="00FE6E42" w:rsidP="00FE6E4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E6E42" w:rsidRDefault="00FE6E42" w:rsidP="00FE6E4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г. Кропоткин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"____" ______________ 20____ г.</w:t>
      </w:r>
    </w:p>
    <w:p w:rsidR="00FE6E42" w:rsidRDefault="00FE6E42" w:rsidP="00FE6E42">
      <w:pPr>
        <w:pStyle w:val="a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sz w:val="20"/>
          <w:szCs w:val="20"/>
          <w:lang w:eastAsia="ru-RU"/>
        </w:rPr>
        <w:t>(место заключения договора)                             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(дата заключения договора)</w:t>
      </w:r>
    </w:p>
    <w:p w:rsidR="00FE6E42" w:rsidRDefault="00FE6E42" w:rsidP="00FE6E42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2D2F90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 6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Кавказский район (далее – МБДОУ д/с № 6) осуществляющее   образовательную   деятельность   на основании лицензии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от </w:t>
      </w:r>
      <w:r w:rsidRPr="00C12EC7">
        <w:rPr>
          <w:rFonts w:ascii="Times New Roman" w:hAnsi="Times New Roman"/>
          <w:sz w:val="24"/>
          <w:szCs w:val="24"/>
          <w:u w:val="single"/>
          <w:lang w:eastAsia="ru-RU"/>
        </w:rPr>
        <w:t>"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24» </w:t>
      </w:r>
      <w:r w:rsidRPr="00C12EC7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августа</w:t>
      </w:r>
      <w:r w:rsidRPr="00C12EC7">
        <w:rPr>
          <w:rFonts w:ascii="Times New Roman" w:hAnsi="Times New Roman"/>
          <w:sz w:val="24"/>
          <w:szCs w:val="24"/>
          <w:u w:val="single"/>
          <w:lang w:eastAsia="ru-RU"/>
        </w:rPr>
        <w:t xml:space="preserve">  201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Pr="00C12EC7">
        <w:rPr>
          <w:rFonts w:ascii="Times New Roman" w:hAnsi="Times New Roman"/>
          <w:sz w:val="24"/>
          <w:szCs w:val="24"/>
          <w:u w:val="single"/>
          <w:lang w:eastAsia="ru-RU"/>
        </w:rPr>
        <w:t xml:space="preserve"> г.  N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04650 (срок действия – бессрочно),</w:t>
      </w:r>
      <w:r>
        <w:rPr>
          <w:rFonts w:ascii="Times New Roman" w:hAnsi="Times New Roman"/>
          <w:sz w:val="24"/>
          <w:szCs w:val="24"/>
          <w:lang w:eastAsia="ru-RU"/>
        </w:rPr>
        <w:t> выданной Министерством образования и науки Краснодарского края, именуемое в дальнейшем "Исполнитель", в лице заведующего Лахиной Олеси Владимировны, действующего на основании устава МБДОУ, утвержденный постановлением администрации муниципального образования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Кавказский район № 215</w:t>
      </w:r>
      <w:r w:rsidRPr="00C12EC7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C12EC7">
        <w:rPr>
          <w:rFonts w:ascii="Times New Roman" w:hAnsi="Times New Roman"/>
          <w:sz w:val="24"/>
          <w:szCs w:val="24"/>
          <w:lang w:eastAsia="ru-RU"/>
        </w:rPr>
        <w:t>7.0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C12EC7"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C12EC7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 xml:space="preserve"> и _____________________________________________________________________________</w:t>
      </w:r>
    </w:p>
    <w:p w:rsidR="00FE6E42" w:rsidRDefault="00FE6E42" w:rsidP="00FE6E42">
      <w:pPr>
        <w:pStyle w:val="a5"/>
        <w:ind w:left="708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отчество) 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именуемый (-ая) в дальнейшем "Заказчик", действующего на основании</w:t>
      </w:r>
      <w:proofErr w:type="gramEnd"/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sz w:val="20"/>
          <w:szCs w:val="20"/>
          <w:lang w:eastAsia="ru-RU"/>
        </w:rPr>
        <w:t>(наименование и реквизиты документа, удостоверяющего полномочия Заказчика)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интересах несовершеннолетнего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(фамилия, имя, отчество (при наличии), дата рождения</w:t>
      </w:r>
      <w:r>
        <w:rPr>
          <w:rFonts w:ascii="Times New Roman" w:hAnsi="Times New Roman"/>
          <w:sz w:val="24"/>
          <w:szCs w:val="24"/>
          <w:lang w:eastAsia="ru-RU"/>
        </w:rPr>
        <w:t>),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(адрес места жительства ребёнка с указанием индекса)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именуемый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(-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ая) в дальнейшем "Воспитанник", совместно именуемые «Стороны», заключили настоящий договор об образовании по образовательным программам дошкольного образования (далее – Договор) о нижеследующем:</w:t>
      </w:r>
    </w:p>
    <w:p w:rsidR="00FE6E42" w:rsidRDefault="00FE6E42" w:rsidP="00FE6E42">
      <w:pPr>
        <w:pStyle w:val="a5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6E42" w:rsidRDefault="00FE6E42" w:rsidP="00FE6E42">
      <w:pPr>
        <w:pStyle w:val="a5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I. Предмет договора.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Предметом Договора являются оказание МБДОУ Воспитаннику </w:t>
      </w:r>
      <w:r>
        <w:rPr>
          <w:rFonts w:ascii="Times New Roman" w:hAnsi="Times New Roman"/>
          <w:iCs/>
          <w:sz w:val="24"/>
          <w:szCs w:val="24"/>
          <w:lang w:eastAsia="ru-RU"/>
        </w:rPr>
        <w:t>образовательных услуг</w:t>
      </w:r>
      <w:r>
        <w:rPr>
          <w:rFonts w:ascii="Times New Roman" w:hAnsi="Times New Roman"/>
          <w:sz w:val="24"/>
          <w:szCs w:val="24"/>
          <w:lang w:eastAsia="ru-RU"/>
        </w:rPr>
        <w:t> 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МБДОУ, </w:t>
      </w:r>
      <w:r>
        <w:rPr>
          <w:rFonts w:ascii="Times New Roman" w:hAnsi="Times New Roman"/>
          <w:iCs/>
          <w:sz w:val="24"/>
          <w:szCs w:val="24"/>
          <w:lang w:eastAsia="ru-RU"/>
        </w:rPr>
        <w:t>присмотр и уход за Воспитанником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Форма обучения: очная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Наименование образовательной программы: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1.5. Режим пребывания Воспитанника в МБДОУ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FE6E42" w:rsidRDefault="00FE6E42" w:rsidP="00FE6E4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Воспитанник зачисляется в группу «____________________________» </w:t>
      </w:r>
    </w:p>
    <w:p w:rsidR="00FE6E42" w:rsidRDefault="00FE6E42" w:rsidP="00FE6E4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направленности. </w:t>
      </w:r>
    </w:p>
    <w:p w:rsidR="00FE6E42" w:rsidRDefault="00FE6E42" w:rsidP="00FE6E4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(</w:t>
      </w:r>
      <w:r>
        <w:rPr>
          <w:rFonts w:ascii="Times New Roman" w:hAnsi="Times New Roman"/>
        </w:rPr>
        <w:t xml:space="preserve">общеразвивающей / компенсирующей) </w:t>
      </w:r>
    </w:p>
    <w:p w:rsidR="00FE6E42" w:rsidRDefault="00FE6E42" w:rsidP="00FE6E42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6E42" w:rsidRDefault="00FE6E42" w:rsidP="00FE6E42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6E42" w:rsidRDefault="00FE6E42" w:rsidP="00FE6E42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2.1. Исполнитель вправе: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деятельности). </w:t>
      </w:r>
    </w:p>
    <w:p w:rsidR="00FE6E42" w:rsidRDefault="00FE6E42" w:rsidP="00FE6E4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услуги. Предоставление платных образовательных услуг, наименование, перечень, форма предоставления определяются </w:t>
      </w:r>
      <w:r>
        <w:rPr>
          <w:rFonts w:ascii="Times New Roman" w:hAnsi="Times New Roman"/>
          <w:sz w:val="24"/>
          <w:szCs w:val="24"/>
        </w:rPr>
        <w:t xml:space="preserve">Порядком оказания платных образовательных услуг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FE6E42" w:rsidRDefault="00FE6E42" w:rsidP="00FE6E42">
      <w:pPr>
        <w:pStyle w:val="a5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МБДОУ д/с № 6 </w:t>
      </w:r>
      <w:r>
        <w:rPr>
          <w:rFonts w:ascii="Times New Roman" w:hAnsi="Times New Roman"/>
          <w:sz w:val="24"/>
          <w:szCs w:val="24"/>
          <w:lang w:eastAsia="ru-RU"/>
        </w:rPr>
        <w:t xml:space="preserve">и договором </w:t>
      </w:r>
      <w:r>
        <w:rPr>
          <w:rFonts w:ascii="Times New Roman" w:hAnsi="Times New Roman"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платным дополнительным образовательным программам</w:t>
      </w:r>
      <w:r>
        <w:rPr>
          <w:rFonts w:ascii="Times New Roman" w:hAnsi="Times New Roman"/>
          <w:sz w:val="24"/>
          <w:szCs w:val="24"/>
          <w:lang w:eastAsia="ru-RU"/>
        </w:rPr>
        <w:t>, заключаемым между Заказчиком и Исполнителем.</w:t>
      </w:r>
    </w:p>
    <w:p w:rsidR="00FE6E42" w:rsidRDefault="00FE6E42" w:rsidP="00FE6E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Предоставлять Заказчику отсрочку платежей за присмотр и уход за ребенком в МБДОУ.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Отчислить Воспитанника из МБДОУ </w:t>
      </w:r>
      <w:r>
        <w:rPr>
          <w:rFonts w:ascii="Times New Roman" w:hAnsi="Times New Roman"/>
          <w:sz w:val="24"/>
          <w:szCs w:val="24"/>
          <w:lang w:eastAsia="ru-RU"/>
        </w:rPr>
        <w:t>по письменному заявлению Заказчика.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2.1.6. Вносить предложения по совершенствованию образования Воспитанника в семье.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2.2. Заказчик вправе: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2.2.1. Участвовать в образовательной деятельности МБДОУ, в том числе, в формировании образовательной программы,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 </w:t>
      </w:r>
      <w:hyperlink r:id="rId4" w:anchor="Par74" w:history="1">
        <w:r>
          <w:rPr>
            <w:rStyle w:val="a3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> настоящего Договора;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2.2.3. Знакомиться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Воспитанника и Заказчика.</w:t>
      </w:r>
      <w:r>
        <w:rPr>
          <w:rFonts w:ascii="Times New Roman" w:hAnsi="Times New Roman"/>
          <w:sz w:val="24"/>
          <w:szCs w:val="24"/>
        </w:rPr>
        <w:t xml:space="preserve"> Знакомиться с нормативно-правовой базой, касающейся выплаты компенсации части родительской платы за присмотр и уход за детьми в МБДОУ, действующей на краевом и муниципальном уровне, размещённой на стендах и официальном сайте МБДОУ.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2.2.5. Находиться с Воспитанником в МБДОУ в период его адаптации в течение _______________________ ______________________________________________________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  </w:t>
      </w:r>
      <w:r>
        <w:rPr>
          <w:rFonts w:ascii="Times New Roman" w:hAnsi="Times New Roman"/>
          <w:sz w:val="20"/>
          <w:szCs w:val="20"/>
          <w:lang w:eastAsia="ru-RU"/>
        </w:rPr>
        <w:t>(продолжительность пребывания Заказчика в МБДОУ)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2.2.6. Принимать участие в организации и проведении совместных мероприятий с Воспитанниками в МБДОУ (утренники, развлечения, физкультурные праздники, досуги, дни здоровья и др.).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2.2.7. Принимать участие в деятельности коллегиальных органов управления, предусмотренных уставом МБДОУ.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2.2.8. Получать информацию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2.2.9. Ходатайствовать перед Исполнителем об отсрочке платежей за присмотр и уход за Воспитанником в МБДОУ, за платные дополнительные образовательные услуги не позднее, чем за 3 дня до установленных сроков оплаты.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2.2.10. Предоставить с момента поступления Воспитанника в МБДОУ документы для получения компенсации части родительской платы за присмотр и уход в МБДОУ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первого ребенка в семье в размере 20%, на второго ребенка в семье в размере 50%, на третьего ребенка в семье в размере 70% фактически уплаченной родительской платы, в соответствии с действующими нормативно - правовыми документами РФ и Краснодарского края.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2.3. Исполнитель обязан: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sz w:val="24"/>
          <w:szCs w:val="24"/>
          <w:lang w:eastAsia="ru-RU"/>
        </w:rPr>
        <w:t>Воспитанников и Заказчика.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 </w:t>
      </w:r>
      <w:hyperlink r:id="rId5" w:anchor="Par74" w:history="1">
        <w:r>
          <w:rPr>
            <w:rStyle w:val="a3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> 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 w:rsidRPr="002F66EE">
        <w:rPr>
          <w:rFonts w:ascii="Times New Roman" w:hAnsi="Times New Roman"/>
        </w:rPr>
        <w:t>действующим</w:t>
      </w:r>
      <w:r>
        <w:rPr>
          <w:rFonts w:ascii="Times New Roman" w:hAnsi="Times New Roman"/>
          <w:sz w:val="24"/>
          <w:szCs w:val="24"/>
        </w:rPr>
        <w:t xml:space="preserve"> законодательством.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Организовать оказание первичной медико-санитарной помощи воспитанникам органами исполнительной власти в сфере здравоохранения.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 </w:t>
      </w:r>
      <w:hyperlink r:id="rId6" w:anchor="Par78" w:history="1">
        <w:r>
          <w:rPr>
            <w:rStyle w:val="a3"/>
            <w:sz w:val="24"/>
            <w:szCs w:val="24"/>
            <w:lang w:eastAsia="ru-RU"/>
          </w:rPr>
          <w:t>пунктом 1.3</w:t>
        </w:r>
      </w:hyperlink>
      <w: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 настоящего Договора.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2.3.10. Обеспечивать Воспитанника четырехразовым сбалансированным питанием в соответствии с 10-дневным меню, утвержденным приказом заведующего МБДОУ и во время, предусмотренное режимом работы учреждения, и в соответствии с требованиями СанПиН.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E6E42" w:rsidTr="00B404C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Время приёма пищи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FE6E42" w:rsidTr="00B404C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8.30 - 9.00.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FE6E42" w:rsidTr="00B404C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10.30-11.00.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FE6E42" w:rsidTr="00B404C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FE6E42" w:rsidTr="00B404C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15.30.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2.3.12. Уведомить Заказчика в течени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о нецелесообразности оказания Воспитаннику образовательной услуги в объеме, предусмотренном </w:t>
      </w:r>
      <w:hyperlink r:id="rId7" w:anchor="Par74" w:history="1">
        <w:r>
          <w:rPr>
            <w:rStyle w:val="a3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2.3.13. Обеспечить соблюдение требований Закона РФ «О персональных данных» в части сбора, хранения и обработки персональных данных Заказчика и Воспитанника.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2.3.14.Давать информацию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 и др.) Воспитанника.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2.4. Заказчик обязан: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2.4.2. Своевременно вносить плату за присмотр и уход, за предоставляемые Воспитаннику дополнительные платные образовательные услуги. 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2.4.3.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уставом МБДОУ и порядком приёма 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2.4.5. Обеспечить посещение Воспитанником МБДОУ согласно правилам внутреннего распорядка Исполнителя.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МБДОУ или его болезни.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2.4.7.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Предоставлять справку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2.4.11. В случае если Заказчик доверяет другим лицам забирать Воспитанника из МБДОУ,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 в Приложении № 1. </w:t>
      </w:r>
    </w:p>
    <w:p w:rsidR="00FE6E42" w:rsidRDefault="00FE6E42" w:rsidP="00FE6E42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6E42" w:rsidRDefault="00FE6E42" w:rsidP="00FE6E42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присмотр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и уход за Воспитанником.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/>
          <w:sz w:val="24"/>
          <w:szCs w:val="24"/>
        </w:rPr>
        <w:t>Стоимость услуг Исполнителя по присмотру и уходу за Воспитанником (далее – родительская плата) определяется постановлением администрации муниципального образования Кавказский район от 30.06.2016г.№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  <w:proofErr w:type="gramEnd"/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6E42" w:rsidRPr="00F53F83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F53F83">
        <w:rPr>
          <w:rFonts w:ascii="Times New Roman" w:hAnsi="Times New Roman"/>
          <w:sz w:val="24"/>
          <w:szCs w:val="24"/>
        </w:rPr>
        <w:t xml:space="preserve">для детей в возрасте </w:t>
      </w:r>
      <w:r w:rsidRPr="00F53F83">
        <w:rPr>
          <w:rFonts w:ascii="Times New Roman" w:hAnsi="Times New Roman"/>
          <w:sz w:val="24"/>
          <w:szCs w:val="24"/>
          <w:u w:val="single"/>
        </w:rPr>
        <w:t>от 2 - 3 лет - 75,00 руб. за один день посещения;</w:t>
      </w:r>
    </w:p>
    <w:p w:rsidR="00FE6E42" w:rsidRPr="00F53F83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F53F83">
        <w:rPr>
          <w:rFonts w:ascii="Times New Roman" w:hAnsi="Times New Roman"/>
          <w:sz w:val="24"/>
          <w:szCs w:val="24"/>
          <w:u w:val="single"/>
        </w:rPr>
        <w:t>для детей в возрасте от 3-8 лет – 85,00 руб. за один день посещения.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 присмотр и уход за детьми в МБДОУ родителям (законным представителям) устанавливаются следующие льготы: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Для родителей, имеющих 3-х и более несовершеннолетних детей в размере 50% от установленного размера оплаты за присмотр и уход за детьми в МБДОУ.</w:t>
      </w:r>
    </w:p>
    <w:p w:rsidR="00FE6E42" w:rsidRDefault="00FE6E42" w:rsidP="00FE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3.2.2.Освобождены от родительской платы за присмотр и уход за детьми,</w:t>
      </w:r>
      <w:proofErr w:type="gramEnd"/>
    </w:p>
    <w:p w:rsidR="00FE6E42" w:rsidRDefault="00FE6E42" w:rsidP="00FE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осваивающими образовательные программы дошкольного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образования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следующие категории граждан:</w:t>
      </w:r>
    </w:p>
    <w:p w:rsidR="00FE6E42" w:rsidRDefault="00FE6E42" w:rsidP="00FE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— инвалидов;</w:t>
      </w:r>
    </w:p>
    <w:p w:rsidR="00FE6E42" w:rsidRDefault="00FE6E42" w:rsidP="00FE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с туберкулезной интоксикацией;</w:t>
      </w:r>
    </w:p>
    <w:p w:rsidR="00FE6E42" w:rsidRDefault="00FE6E42" w:rsidP="00FE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родители (законные представители) опекунов детей-сирот и детей, оставшихся без попечения родителей.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Льготная плата за присмотр и уход за детьми в МБДОУ устанавливается на основании представленных документов по письменному заявлению родителей (законных представителей).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МБДОУ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Индексация платы производится не более 1 раза в год.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Воспитанником.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Оплата за присмотр и уход за детьми, осваивающими образовательную программу дошкольного образования в МБДОУ, взимается за дни фактического посещения ребёнком МБДОУ.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Заказчик ежемесячно вносит родительскую плату за присмотр и уход за Воспитанником, указанную в пункте 3.1. настоящего Договора. 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3.7. Оплата производится в срок до 10 числа следующего месяца за </w:t>
      </w:r>
      <w:proofErr w:type="gramStart"/>
      <w:r>
        <w:rPr>
          <w:rFonts w:ascii="Times New Roman" w:hAnsi="Times New Roman"/>
          <w:sz w:val="24"/>
          <w:szCs w:val="24"/>
        </w:rPr>
        <w:t>расчетным</w:t>
      </w:r>
      <w:proofErr w:type="gramEnd"/>
      <w:r>
        <w:rPr>
          <w:rFonts w:ascii="Times New Roman" w:hAnsi="Times New Roman"/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E6E42" w:rsidRDefault="00FE6E42" w:rsidP="00FE6E42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6E42" w:rsidRDefault="00FE6E42" w:rsidP="00FE6E42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IV. Размер, сроки и порядок оплаты дополнительных образовательных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  <w:t>услуг.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рамками образовательной деятельности на возмездной основе, определяется договором </w:t>
      </w:r>
      <w:r>
        <w:rPr>
          <w:rFonts w:ascii="Times New Roman" w:hAnsi="Times New Roman"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платным дополнительным образовательным программам,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дополнительно заключаемым между Исполнителем и Заказчиком.  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:rsidR="00FE6E42" w:rsidRDefault="00FE6E42" w:rsidP="00FE6E42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E6E42" w:rsidRDefault="00FE6E42" w:rsidP="00FE6E42">
      <w:pPr>
        <w:pStyle w:val="a5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</w:p>
    <w:p w:rsidR="00FE6E42" w:rsidRDefault="00FE6E42" w:rsidP="00FE6E42">
      <w:pPr>
        <w:pStyle w:val="a5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VI. Основания изменения и расторжения договора.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E6E42" w:rsidRPr="00FF5F25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6.3. Настоящий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E6E42" w:rsidRDefault="00FE6E42" w:rsidP="00FE6E42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VII. Заключительные положения.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7.1. Настоящий договор вступает в силу со дня его подписания Сторонами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действует на весь период пребывания Воспитанника в МБДОУ.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E6E42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E6E42" w:rsidRPr="00FF5F25" w:rsidRDefault="00FE6E42" w:rsidP="00FE6E4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FE6E42" w:rsidRDefault="00FE6E42" w:rsidP="00FE6E42">
      <w:pPr>
        <w:pStyle w:val="a5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VIII. Реквизиты и подписи сторон.</w:t>
      </w:r>
    </w:p>
    <w:p w:rsidR="00FE6E42" w:rsidRDefault="00FE6E42" w:rsidP="00FE6E42">
      <w:pPr>
        <w:pStyle w:val="a5"/>
        <w:rPr>
          <w:rFonts w:ascii="Times New Roman" w:hAnsi="Times New Roman"/>
          <w:b/>
          <w:lang w:eastAsia="ru-RU"/>
        </w:rPr>
      </w:pPr>
    </w:p>
    <w:tbl>
      <w:tblPr>
        <w:tblW w:w="9747" w:type="dxa"/>
        <w:tblLook w:val="04A0"/>
      </w:tblPr>
      <w:tblGrid>
        <w:gridCol w:w="4650"/>
        <w:gridCol w:w="371"/>
        <w:gridCol w:w="4726"/>
      </w:tblGrid>
      <w:tr w:rsidR="00FE6E42" w:rsidTr="00B404C5">
        <w:tc>
          <w:tcPr>
            <w:tcW w:w="5211" w:type="dxa"/>
            <w:hideMark/>
          </w:tcPr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Исполнитель:  </w:t>
            </w:r>
          </w:p>
          <w:p w:rsidR="00FE6E42" w:rsidRPr="00AE0404" w:rsidRDefault="00FE6E42" w:rsidP="00B404C5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404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6 города Кропоткин муниципального образования Кавказский район</w:t>
            </w:r>
          </w:p>
          <w:p w:rsidR="00FE6E42" w:rsidRPr="00AE0404" w:rsidRDefault="00FE6E42" w:rsidP="00B404C5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404">
              <w:rPr>
                <w:rFonts w:ascii="Times New Roman" w:hAnsi="Times New Roman"/>
                <w:sz w:val="24"/>
                <w:szCs w:val="24"/>
              </w:rPr>
              <w:t>352380, Краснодарский край, Кавказский р-н, г</w:t>
            </w:r>
            <w:proofErr w:type="gramStart"/>
            <w:r w:rsidRPr="00AE040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E0404">
              <w:rPr>
                <w:rFonts w:ascii="Times New Roman" w:hAnsi="Times New Roman"/>
                <w:sz w:val="24"/>
                <w:szCs w:val="24"/>
              </w:rPr>
              <w:t xml:space="preserve">ропоткин, Пушкина ул, 147 </w:t>
            </w:r>
          </w:p>
          <w:p w:rsidR="00FE6E42" w:rsidRPr="00AE0404" w:rsidRDefault="00FE6E42" w:rsidP="00B404C5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404">
              <w:rPr>
                <w:rFonts w:ascii="Times New Roman" w:hAnsi="Times New Roman"/>
                <w:sz w:val="24"/>
                <w:szCs w:val="24"/>
              </w:rPr>
              <w:t>(тел. 7-86138-64911)</w:t>
            </w:r>
          </w:p>
          <w:p w:rsidR="00FE6E42" w:rsidRPr="00AE0404" w:rsidRDefault="00FE6E42" w:rsidP="00B404C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404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почта: </w:t>
            </w:r>
            <w:r w:rsidRPr="00AE04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mdou</w:t>
            </w:r>
            <w:r w:rsidRPr="00AE0404">
              <w:rPr>
                <w:rFonts w:ascii="Times New Roman" w:eastAsia="Times New Roman" w:hAnsi="Times New Roman"/>
                <w:sz w:val="24"/>
                <w:szCs w:val="24"/>
              </w:rPr>
              <w:t>-6</w:t>
            </w:r>
            <w:r w:rsidRPr="00AE04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kvz</w:t>
            </w:r>
            <w:r w:rsidRPr="00AE0404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AE04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AE04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E04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FE6E42" w:rsidRPr="00AE0404" w:rsidRDefault="00FE6E42" w:rsidP="00B404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 w:rsidRPr="00AE0404">
              <w:rPr>
                <w:rFonts w:ascii="Times New Roman" w:hAnsi="Times New Roman"/>
                <w:sz w:val="24"/>
                <w:szCs w:val="24"/>
              </w:rPr>
              <w:t xml:space="preserve">ИНН 2313012865 КПП 231301001 </w:t>
            </w:r>
          </w:p>
          <w:p w:rsidR="00FE6E42" w:rsidRPr="00AE0404" w:rsidRDefault="00FE6E42" w:rsidP="00B404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0404">
              <w:rPr>
                <w:rFonts w:ascii="Times New Roman" w:hAnsi="Times New Roman"/>
                <w:sz w:val="24"/>
                <w:szCs w:val="24"/>
              </w:rPr>
              <w:t>Единый казначейский счет:40102810945370000010</w:t>
            </w:r>
          </w:p>
          <w:p w:rsidR="00FE6E42" w:rsidRPr="00AE0404" w:rsidRDefault="00FE6E42" w:rsidP="00B404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0404">
              <w:rPr>
                <w:rFonts w:ascii="Times New Roman" w:hAnsi="Times New Roman"/>
                <w:sz w:val="24"/>
                <w:szCs w:val="24"/>
              </w:rPr>
              <w:t>БИК ТОФК: 010349101</w:t>
            </w:r>
          </w:p>
          <w:p w:rsidR="00FE6E42" w:rsidRPr="00AE0404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AE0404">
              <w:rPr>
                <w:rFonts w:ascii="Times New Roman" w:hAnsi="Times New Roman"/>
                <w:sz w:val="24"/>
                <w:szCs w:val="24"/>
              </w:rPr>
              <w:t>Казначейский счет (расчетный счет) 03234643036180001800 Банк: Южное ГУ Банка России//УФК по Краснодарскому краю г</w:t>
            </w:r>
            <w:proofErr w:type="gramStart"/>
            <w:r w:rsidRPr="00AE040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E0404">
              <w:rPr>
                <w:rFonts w:ascii="Times New Roman" w:hAnsi="Times New Roman"/>
                <w:sz w:val="24"/>
                <w:szCs w:val="24"/>
              </w:rPr>
              <w:t>раснодар</w:t>
            </w:r>
            <w:r w:rsidRPr="00AE0404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  <w:r w:rsidRPr="00C12EC7">
              <w:rPr>
                <w:rFonts w:ascii="Times New Roman" w:eastAsia="SimSun" w:hAnsi="Times New Roman"/>
              </w:rPr>
              <w:t>________________________ О.В.Лахина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12EC7">
              <w:rPr>
                <w:rFonts w:ascii="Times New Roman" w:eastAsia="SimSun" w:hAnsi="Times New Roman"/>
                <w:sz w:val="24"/>
                <w:szCs w:val="24"/>
              </w:rPr>
              <w:t>МП</w:t>
            </w:r>
          </w:p>
        </w:tc>
        <w:tc>
          <w:tcPr>
            <w:tcW w:w="426" w:type="dxa"/>
          </w:tcPr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4110" w:type="dxa"/>
          </w:tcPr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 xml:space="preserve">Заказчик: 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  <w:u w:val="single"/>
              </w:rPr>
            </w:pPr>
            <w:r w:rsidRPr="00C12EC7">
              <w:rPr>
                <w:rFonts w:ascii="Times New Roman" w:eastAsia="SimSun" w:hAnsi="Times New Roman"/>
                <w:u w:val="single"/>
              </w:rPr>
              <w:tab/>
            </w:r>
            <w:r w:rsidRPr="00C12EC7">
              <w:rPr>
                <w:rFonts w:ascii="Times New Roman" w:eastAsia="SimSun" w:hAnsi="Times New Roman"/>
                <w:u w:val="single"/>
              </w:rPr>
              <w:tab/>
            </w:r>
            <w:r w:rsidRPr="00C12EC7">
              <w:rPr>
                <w:rFonts w:ascii="Times New Roman" w:eastAsia="SimSun" w:hAnsi="Times New Roman"/>
                <w:u w:val="single"/>
              </w:rPr>
              <w:tab/>
              <w:t>______</w:t>
            </w:r>
            <w:r>
              <w:rPr>
                <w:rFonts w:ascii="Times New Roman" w:eastAsia="SimSun" w:hAnsi="Times New Roman"/>
                <w:u w:val="single"/>
              </w:rPr>
              <w:t>_________________________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  <w:u w:val="single"/>
              </w:rPr>
            </w:pPr>
            <w:r w:rsidRPr="00C12EC7">
              <w:rPr>
                <w:rFonts w:ascii="Times New Roman" w:eastAsia="SimSun" w:hAnsi="Times New Roman"/>
                <w:u w:val="single"/>
              </w:rPr>
              <w:t>_________________________</w:t>
            </w:r>
            <w:r>
              <w:rPr>
                <w:rFonts w:ascii="Times New Roman" w:eastAsia="SimSun" w:hAnsi="Times New Roman"/>
                <w:u w:val="single"/>
              </w:rPr>
              <w:t>________________</w:t>
            </w:r>
            <w:r w:rsidRPr="00C12EC7">
              <w:rPr>
                <w:rFonts w:ascii="Times New Roman" w:eastAsia="SimSun" w:hAnsi="Times New Roman"/>
                <w:u w:val="single"/>
              </w:rPr>
              <w:t xml:space="preserve">  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                          </w:t>
            </w:r>
            <w:r w:rsidRPr="00C12EC7">
              <w:rPr>
                <w:rFonts w:ascii="Times New Roman" w:eastAsia="SimSun" w:hAnsi="Times New Roman"/>
                <w:sz w:val="20"/>
                <w:szCs w:val="20"/>
              </w:rPr>
              <w:t xml:space="preserve">(Ф.И.О. полностью) 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  <w:r w:rsidRPr="00C12EC7">
              <w:rPr>
                <w:rFonts w:ascii="Times New Roman" w:eastAsia="SimSun" w:hAnsi="Times New Roman"/>
              </w:rPr>
              <w:t xml:space="preserve">паспортные данные: 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  <w:r w:rsidRPr="00C12EC7">
              <w:rPr>
                <w:rFonts w:ascii="Times New Roman" w:eastAsia="SimSun" w:hAnsi="Times New Roman"/>
              </w:rPr>
              <w:t>серия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C12EC7">
              <w:rPr>
                <w:rFonts w:ascii="Times New Roman" w:eastAsia="SimSun" w:hAnsi="Times New Roman"/>
              </w:rPr>
              <w:t>_______</w:t>
            </w:r>
            <w:r>
              <w:rPr>
                <w:rFonts w:ascii="Times New Roman" w:eastAsia="SimSun" w:hAnsi="Times New Roman"/>
              </w:rPr>
              <w:t>____</w:t>
            </w:r>
            <w:r w:rsidRPr="00C12EC7">
              <w:rPr>
                <w:rFonts w:ascii="Times New Roman" w:eastAsia="SimSun" w:hAnsi="Times New Roman"/>
              </w:rPr>
              <w:t xml:space="preserve"> № __________</w:t>
            </w:r>
            <w:r>
              <w:rPr>
                <w:rFonts w:ascii="Times New Roman" w:eastAsia="SimSun" w:hAnsi="Times New Roman"/>
              </w:rPr>
              <w:t>___________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  <w:r w:rsidRPr="00C12EC7">
              <w:rPr>
                <w:rFonts w:ascii="Times New Roman" w:eastAsia="SimSun" w:hAnsi="Times New Roman"/>
              </w:rPr>
              <w:t>выдан ___________________</w:t>
            </w:r>
            <w:r>
              <w:rPr>
                <w:rFonts w:ascii="Times New Roman" w:eastAsia="SimSun" w:hAnsi="Times New Roman"/>
              </w:rPr>
              <w:t>________________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  <w:r w:rsidRPr="00C12EC7">
              <w:rPr>
                <w:rFonts w:ascii="Times New Roman" w:eastAsia="SimSun" w:hAnsi="Times New Roman"/>
              </w:rPr>
              <w:t>кем _____________________</w:t>
            </w:r>
            <w:r>
              <w:rPr>
                <w:rFonts w:ascii="Times New Roman" w:eastAsia="SimSun" w:hAnsi="Times New Roman"/>
              </w:rPr>
              <w:t>________________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  <w:r w:rsidRPr="00C12EC7">
              <w:rPr>
                <w:rFonts w:ascii="Times New Roman" w:eastAsia="SimSun" w:hAnsi="Times New Roman"/>
              </w:rPr>
              <w:t>_________________________</w:t>
            </w:r>
            <w:r>
              <w:rPr>
                <w:rFonts w:ascii="Times New Roman" w:eastAsia="SimSun" w:hAnsi="Times New Roman"/>
              </w:rPr>
              <w:t>________________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  <w:r w:rsidRPr="00C12EC7">
              <w:rPr>
                <w:rFonts w:ascii="Times New Roman" w:eastAsia="SimSun" w:hAnsi="Times New Roman"/>
              </w:rPr>
              <w:t>место жительства _________</w:t>
            </w:r>
            <w:r>
              <w:rPr>
                <w:rFonts w:ascii="Times New Roman" w:eastAsia="SimSun" w:hAnsi="Times New Roman"/>
              </w:rPr>
              <w:t>________________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  <w:r w:rsidRPr="00C12EC7">
              <w:rPr>
                <w:rFonts w:ascii="Times New Roman" w:eastAsia="SimSun" w:hAnsi="Times New Roman"/>
              </w:rPr>
              <w:t>_________________________</w:t>
            </w:r>
            <w:r>
              <w:rPr>
                <w:rFonts w:ascii="Times New Roman" w:eastAsia="SimSun" w:hAnsi="Times New Roman"/>
              </w:rPr>
              <w:t>________________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  <w:r w:rsidRPr="00C12EC7">
              <w:rPr>
                <w:rFonts w:ascii="Times New Roman" w:eastAsia="SimSun" w:hAnsi="Times New Roman"/>
              </w:rPr>
              <w:t xml:space="preserve">контактный телефон 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  <w:r w:rsidRPr="00C12EC7">
              <w:rPr>
                <w:rFonts w:ascii="Times New Roman" w:eastAsia="SimSun" w:hAnsi="Times New Roman"/>
              </w:rPr>
              <w:t>_________________________</w:t>
            </w:r>
            <w:r>
              <w:rPr>
                <w:rFonts w:ascii="Times New Roman" w:eastAsia="SimSun" w:hAnsi="Times New Roman"/>
              </w:rPr>
              <w:t>________________</w:t>
            </w:r>
          </w:p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  <w:r w:rsidRPr="00C12EC7">
              <w:rPr>
                <w:rFonts w:ascii="Times New Roman" w:eastAsia="SimSun" w:hAnsi="Times New Roman"/>
              </w:rPr>
              <w:t>_________________________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C12EC7">
              <w:rPr>
                <w:rFonts w:ascii="Times New Roman" w:eastAsia="SimSun" w:hAnsi="Times New Roman"/>
                <w:sz w:val="20"/>
                <w:szCs w:val="20"/>
              </w:rPr>
              <w:t>подпись Заказчика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  <w:r w:rsidRPr="00C12EC7">
              <w:rPr>
                <w:rFonts w:ascii="Times New Roman" w:eastAsia="SimSun" w:hAnsi="Times New Roman"/>
              </w:rPr>
              <w:t>_________________________</w:t>
            </w:r>
          </w:p>
          <w:p w:rsidR="00FE6E42" w:rsidRPr="00C12EC7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  <w:r w:rsidRPr="00C12EC7">
              <w:rPr>
                <w:rFonts w:ascii="Times New Roman" w:eastAsia="SimSun" w:hAnsi="Times New Roman"/>
              </w:rPr>
              <w:t xml:space="preserve"> расшифровка подписи</w:t>
            </w:r>
          </w:p>
          <w:p w:rsidR="00FE6E42" w:rsidRDefault="00FE6E42" w:rsidP="00B404C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</w:tc>
      </w:tr>
    </w:tbl>
    <w:p w:rsidR="00FE6E42" w:rsidRDefault="00FE6E42" w:rsidP="00FE6E42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FE6E42" w:rsidRDefault="00FE6E42" w:rsidP="00FE6E4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Отметка о получении 2-го экземпляра Заказчиком </w:t>
      </w:r>
    </w:p>
    <w:p w:rsidR="00FE6E42" w:rsidRDefault="00FE6E42" w:rsidP="00FE6E42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FE6E42" w:rsidRDefault="00FE6E42" w:rsidP="00FE6E4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Дата: «___»____________20_______г.</w:t>
      </w:r>
    </w:p>
    <w:p w:rsidR="00FE6E42" w:rsidRDefault="00FE6E42" w:rsidP="00FE6E4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______________________/_______________________________/</w:t>
      </w:r>
    </w:p>
    <w:p w:rsidR="00FE6E42" w:rsidRDefault="00FE6E42" w:rsidP="00FE6E42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(подпись)                                           (расшифровка подписи)</w:t>
      </w:r>
    </w:p>
    <w:p w:rsidR="00FE6E42" w:rsidRDefault="00FE6E42" w:rsidP="00FE6E42">
      <w:pPr>
        <w:pStyle w:val="a5"/>
        <w:rPr>
          <w:rFonts w:ascii="Times New Roman" w:hAnsi="Times New Roman"/>
          <w:color w:val="FF0000"/>
          <w:sz w:val="18"/>
          <w:szCs w:val="18"/>
        </w:rPr>
      </w:pPr>
    </w:p>
    <w:p w:rsidR="00FE6E42" w:rsidRDefault="00FE6E42" w:rsidP="00FE6E42">
      <w:pPr>
        <w:pStyle w:val="a5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FE6E42" w:rsidRDefault="00FE6E42" w:rsidP="00FE6E42"/>
    <w:p w:rsidR="00FD20B0" w:rsidRDefault="00FD20B0"/>
    <w:sectPr w:rsidR="00FD20B0" w:rsidSect="00050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grammar="clean"/>
  <w:defaultTabStop w:val="708"/>
  <w:characterSpacingControl w:val="doNotCompress"/>
  <w:savePreviewPicture/>
  <w:compat/>
  <w:rsids>
    <w:rsidRoot w:val="00FE6E42"/>
    <w:rsid w:val="004026C3"/>
    <w:rsid w:val="0044405F"/>
    <w:rsid w:val="004C592B"/>
    <w:rsid w:val="005C51CF"/>
    <w:rsid w:val="007F2948"/>
    <w:rsid w:val="00D639FE"/>
    <w:rsid w:val="00FD20B0"/>
    <w:rsid w:val="00FE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6E42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E6E4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FE6E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dou370.3dn.ru/index/forma_dogovora_s_roditeljami_ob_obrazovanii_po_obrazovatelnym_programmam_doshkolnogo_obrazovanija/0-2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dou370.3dn.ru/index/forma_dogovora_s_roditeljami_ob_obrazovanii_po_obrazovatelnym_programmam_doshkolnogo_obrazovanija/0-246" TargetMode="External"/><Relationship Id="rId5" Type="http://schemas.openxmlformats.org/officeDocument/2006/relationships/hyperlink" Target="http://madou370.3dn.ru/index/forma_dogovora_s_roditeljami_ob_obrazovanii_po_obrazovatelnym_programmam_doshkolnogo_obrazovanija/0-246" TargetMode="External"/><Relationship Id="rId4" Type="http://schemas.openxmlformats.org/officeDocument/2006/relationships/hyperlink" Target="http://madou370.3dn.ru/index/forma_dogovora_s_roditeljami_ob_obrazovanii_po_obrazovatelnym_programmam_doshkolnogo_obrazovanija/0-2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2904</Words>
  <Characters>16555</Characters>
  <Application>Microsoft Office Word</Application>
  <DocSecurity>0</DocSecurity>
  <Lines>137</Lines>
  <Paragraphs>38</Paragraphs>
  <ScaleCrop>false</ScaleCrop>
  <Company/>
  <LinksUpToDate>false</LinksUpToDate>
  <CharactersWithSpaces>19421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№6</dc:creator>
  <cp:keywords/>
  <dc:description/>
  <cp:lastModifiedBy>ДС №6</cp:lastModifiedBy>
  <cp:revision>2</cp:revision>
  <dcterms:created xsi:type="dcterms:W3CDTF">2022-03-15T10:55:00Z</dcterms:created>
  <dcterms:modified xsi:type="dcterms:W3CDTF">2022-03-15T10:55:00Z</dcterms:modified>
</cp:coreProperties>
</file>